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Красногвардейский район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«Хатукайское сельское поселение»</w:t>
      </w:r>
    </w:p>
    <w:p w:rsidR="007055AE" w:rsidRPr="00E72C27" w:rsidRDefault="007055AE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55AE" w:rsidRPr="00E72C27" w:rsidRDefault="007055AE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7F" w:rsidRPr="00E72C27" w:rsidRDefault="00843D7F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B98" w:rsidRPr="00D76B98">
        <w:rPr>
          <w:rFonts w:ascii="Times New Roman" w:hAnsi="Times New Roman" w:cs="Times New Roman"/>
          <w:b/>
          <w:sz w:val="28"/>
          <w:szCs w:val="28"/>
        </w:rPr>
        <w:t xml:space="preserve">Об  исключении двух административно – территориальных единиц из учетных данных </w:t>
      </w:r>
      <w:proofErr w:type="spellStart"/>
      <w:r w:rsidR="00D76B98" w:rsidRPr="00D76B98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D76B98" w:rsidRPr="00D76B98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D76B98" w:rsidRPr="00D76B98">
        <w:rPr>
          <w:rFonts w:ascii="Times New Roman" w:hAnsi="Times New Roman" w:cs="Times New Roman"/>
          <w:b/>
          <w:sz w:val="28"/>
          <w:szCs w:val="28"/>
        </w:rPr>
        <w:t>есной</w:t>
      </w:r>
      <w:proofErr w:type="spellEnd"/>
      <w:r w:rsidR="00D76B98" w:rsidRPr="00D76B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76B98" w:rsidRPr="00D76B98">
        <w:rPr>
          <w:rFonts w:ascii="Times New Roman" w:hAnsi="Times New Roman" w:cs="Times New Roman"/>
          <w:b/>
          <w:sz w:val="28"/>
          <w:szCs w:val="28"/>
        </w:rPr>
        <w:t>п.Водный</w:t>
      </w:r>
      <w:proofErr w:type="spellEnd"/>
      <w:r w:rsidR="00D76B98" w:rsidRPr="00D76B98">
        <w:rPr>
          <w:rFonts w:ascii="Times New Roman" w:hAnsi="Times New Roman" w:cs="Times New Roman"/>
          <w:b/>
          <w:sz w:val="28"/>
          <w:szCs w:val="28"/>
        </w:rPr>
        <w:t xml:space="preserve"> Красногвардейского района</w:t>
      </w:r>
    </w:p>
    <w:p w:rsidR="0098040D" w:rsidRPr="00E72C27" w:rsidRDefault="0098040D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D7F" w:rsidRPr="00E72C27" w:rsidRDefault="004E33BA" w:rsidP="00E7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3BA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243D72">
        <w:rPr>
          <w:rFonts w:ascii="Times New Roman" w:hAnsi="Times New Roman" w:cs="Times New Roman"/>
          <w:sz w:val="28"/>
          <w:szCs w:val="28"/>
        </w:rPr>
        <w:t xml:space="preserve">информацию  </w:t>
      </w:r>
      <w:r w:rsidR="003166C1" w:rsidRPr="00243D72">
        <w:rPr>
          <w:rFonts w:ascii="Times New Roman" w:hAnsi="Times New Roman" w:cs="Times New Roman"/>
          <w:sz w:val="28"/>
          <w:szCs w:val="28"/>
        </w:rPr>
        <w:t>комитета Республики Адыгея по архитектуре</w:t>
      </w:r>
      <w:proofErr w:type="gramEnd"/>
      <w:r w:rsidR="003166C1" w:rsidRPr="00243D72">
        <w:rPr>
          <w:rFonts w:ascii="Times New Roman" w:hAnsi="Times New Roman" w:cs="Times New Roman"/>
          <w:sz w:val="28"/>
          <w:szCs w:val="28"/>
        </w:rPr>
        <w:t xml:space="preserve">  и градостроительству 21</w:t>
      </w:r>
      <w:r w:rsidRPr="00243D72">
        <w:rPr>
          <w:rFonts w:ascii="Times New Roman" w:hAnsi="Times New Roman" w:cs="Times New Roman"/>
          <w:sz w:val="28"/>
          <w:szCs w:val="28"/>
        </w:rPr>
        <w:t>.0</w:t>
      </w:r>
      <w:r w:rsidR="003166C1" w:rsidRPr="00243D72">
        <w:rPr>
          <w:rFonts w:ascii="Times New Roman" w:hAnsi="Times New Roman" w:cs="Times New Roman"/>
          <w:sz w:val="28"/>
          <w:szCs w:val="28"/>
        </w:rPr>
        <w:t>7</w:t>
      </w:r>
      <w:r w:rsidRPr="00243D72">
        <w:rPr>
          <w:rFonts w:ascii="Times New Roman" w:hAnsi="Times New Roman" w:cs="Times New Roman"/>
          <w:sz w:val="28"/>
          <w:szCs w:val="28"/>
        </w:rPr>
        <w:t xml:space="preserve">.2022г. № </w:t>
      </w:r>
      <w:r w:rsidR="003166C1" w:rsidRPr="00243D72">
        <w:rPr>
          <w:rFonts w:ascii="Times New Roman" w:hAnsi="Times New Roman" w:cs="Times New Roman"/>
          <w:sz w:val="28"/>
          <w:szCs w:val="28"/>
        </w:rPr>
        <w:t>054-2982</w:t>
      </w:r>
      <w:r w:rsidRPr="004E33BA">
        <w:rPr>
          <w:rFonts w:ascii="Times New Roman" w:hAnsi="Times New Roman" w:cs="Times New Roman"/>
          <w:sz w:val="28"/>
          <w:szCs w:val="28"/>
        </w:rPr>
        <w:t xml:space="preserve">, в целях приведения в соответствие с действующим законодательством Российской Федерации, руководствуясь Федеральным законом РФ от 06.10.2003г. № 131-ФЗ «Об общих принципах организации местного самоуправления в Российской Федерации», </w:t>
      </w:r>
      <w:r w:rsidR="003166C1">
        <w:rPr>
          <w:rFonts w:ascii="Times New Roman" w:hAnsi="Times New Roman" w:cs="Times New Roman"/>
          <w:sz w:val="28"/>
          <w:szCs w:val="28"/>
        </w:rPr>
        <w:t>Законом Республики Адыгея от 5 мая 2000 г № 171 «Об административно-территориальном устройстве Республики Адыгея»</w:t>
      </w:r>
      <w:r w:rsidRPr="004E33BA">
        <w:rPr>
          <w:rFonts w:ascii="Times New Roman" w:hAnsi="Times New Roman" w:cs="Times New Roman"/>
          <w:sz w:val="28"/>
          <w:szCs w:val="28"/>
        </w:rPr>
        <w:t>, Уставом муниципального образования «Хатукайское сельское поселение», Совет народных  депутатов муниципального образования  «Хатукайское сельское поселение»</w:t>
      </w:r>
      <w:r w:rsidR="007055AE" w:rsidRPr="00E72C27">
        <w:rPr>
          <w:rFonts w:ascii="Times New Roman" w:hAnsi="Times New Roman" w:cs="Times New Roman"/>
          <w:sz w:val="28"/>
          <w:szCs w:val="28"/>
        </w:rPr>
        <w:t>,</w:t>
      </w:r>
    </w:p>
    <w:p w:rsidR="007055AE" w:rsidRPr="00E72C27" w:rsidRDefault="007055AE" w:rsidP="00E7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D7F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D15C5" w:rsidRDefault="00ED15C5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C5" w:rsidRPr="00ED15C5" w:rsidRDefault="00ED15C5" w:rsidP="00ED15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proofErr w:type="spellStart"/>
      <w:r w:rsid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</w:t>
      </w:r>
      <w:proofErr w:type="spellEnd"/>
      <w:r w:rsid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п.Водный</w:t>
      </w:r>
      <w:proofErr w:type="spellEnd"/>
      <w:r w:rsid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Красногвардейского района Республики Адыгея из учетных данных административно-терри</w:t>
      </w:r>
      <w:r w:rsidR="00740F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ориальных единиц.</w:t>
      </w:r>
    </w:p>
    <w:p w:rsidR="00ED15C5" w:rsidRDefault="00ED15C5" w:rsidP="00ED15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на информационных стендах администрации Хатукайского сельского поселения и на официальном сайте администрации Хатукайского сельского поселения.</w:t>
      </w:r>
    </w:p>
    <w:p w:rsidR="00740FC1" w:rsidRPr="00ED15C5" w:rsidRDefault="00740FC1" w:rsidP="00ED15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Адыгея.</w:t>
      </w:r>
    </w:p>
    <w:p w:rsidR="00ED15C5" w:rsidRPr="00ED15C5" w:rsidRDefault="00740FC1" w:rsidP="00ED15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15C5" w:rsidRPr="00ED15C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обнародования.</w:t>
      </w:r>
    </w:p>
    <w:p w:rsidR="00ED15C5" w:rsidRDefault="00ED15C5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51" w:rsidRPr="00525F51" w:rsidRDefault="00525F51" w:rsidP="0052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525F51" w:rsidRPr="00525F51" w:rsidRDefault="00525F51" w:rsidP="0052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25F51" w:rsidRPr="00525F51" w:rsidRDefault="00525F51" w:rsidP="0052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«Хатукайское сельское поселение»            </w:t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М.А. </w:t>
      </w:r>
      <w:proofErr w:type="spellStart"/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Насуцев</w:t>
      </w:r>
      <w:proofErr w:type="spellEnd"/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55AE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51" w:rsidRDefault="00525F51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51" w:rsidRPr="00E72C27" w:rsidRDefault="00525F51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3259D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59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4B59DC" w:rsidRPr="00E3259D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59D">
        <w:rPr>
          <w:rFonts w:ascii="Times New Roman" w:hAnsi="Times New Roman" w:cs="Times New Roman"/>
          <w:b/>
          <w:sz w:val="24"/>
          <w:szCs w:val="24"/>
        </w:rPr>
        <w:t xml:space="preserve">«Хатукайское сельское поселение»                                        </w:t>
      </w:r>
      <w:r w:rsidR="00FA4B60" w:rsidRPr="00E325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5AE" w:rsidRPr="00E3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59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B41F4" w:rsidRPr="00E3259D">
        <w:rPr>
          <w:rFonts w:ascii="Times New Roman" w:hAnsi="Times New Roman" w:cs="Times New Roman"/>
          <w:b/>
          <w:sz w:val="24"/>
          <w:szCs w:val="24"/>
        </w:rPr>
        <w:t>З.А. Жуков</w:t>
      </w:r>
      <w:r w:rsidRPr="00E32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57B" w:rsidRPr="00E72C27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а. Хатукай</w:t>
      </w:r>
    </w:p>
    <w:p w:rsidR="004B59DC" w:rsidRPr="00E72C27" w:rsidRDefault="0098040D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84239">
        <w:rPr>
          <w:rFonts w:ascii="Times New Roman" w:hAnsi="Times New Roman" w:cs="Times New Roman"/>
          <w:b/>
          <w:sz w:val="28"/>
          <w:szCs w:val="28"/>
        </w:rPr>
        <w:t>14</w:t>
      </w:r>
      <w:r w:rsidR="00EC0122">
        <w:rPr>
          <w:rFonts w:ascii="Times New Roman" w:hAnsi="Times New Roman" w:cs="Times New Roman"/>
          <w:b/>
          <w:sz w:val="28"/>
          <w:szCs w:val="28"/>
        </w:rPr>
        <w:t>.</w:t>
      </w:r>
      <w:r w:rsidR="00384239">
        <w:rPr>
          <w:rFonts w:ascii="Times New Roman" w:hAnsi="Times New Roman" w:cs="Times New Roman"/>
          <w:b/>
          <w:sz w:val="28"/>
          <w:szCs w:val="28"/>
        </w:rPr>
        <w:t>10</w:t>
      </w:r>
      <w:r w:rsidR="00EC0122">
        <w:rPr>
          <w:rFonts w:ascii="Times New Roman" w:hAnsi="Times New Roman" w:cs="Times New Roman"/>
          <w:b/>
          <w:sz w:val="28"/>
          <w:szCs w:val="28"/>
        </w:rPr>
        <w:t>.202</w:t>
      </w:r>
      <w:r w:rsidR="001B41F4">
        <w:rPr>
          <w:rFonts w:ascii="Times New Roman" w:hAnsi="Times New Roman" w:cs="Times New Roman"/>
          <w:b/>
          <w:sz w:val="28"/>
          <w:szCs w:val="28"/>
        </w:rPr>
        <w:t>2</w:t>
      </w:r>
      <w:r w:rsidR="00EC0122">
        <w:rPr>
          <w:rFonts w:ascii="Times New Roman" w:hAnsi="Times New Roman" w:cs="Times New Roman"/>
          <w:b/>
          <w:sz w:val="28"/>
          <w:szCs w:val="28"/>
        </w:rPr>
        <w:t>г</w:t>
      </w:r>
      <w:r w:rsidR="004B59DC" w:rsidRPr="00E72C27">
        <w:rPr>
          <w:rFonts w:ascii="Times New Roman" w:hAnsi="Times New Roman" w:cs="Times New Roman"/>
          <w:b/>
          <w:sz w:val="28"/>
          <w:szCs w:val="28"/>
        </w:rPr>
        <w:t>.</w:t>
      </w:r>
    </w:p>
    <w:p w:rsidR="00E72C27" w:rsidRDefault="004B59DC" w:rsidP="003E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№</w:t>
      </w:r>
      <w:r w:rsidR="00FA4B60"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D72">
        <w:rPr>
          <w:rFonts w:ascii="Times New Roman" w:hAnsi="Times New Roman" w:cs="Times New Roman"/>
          <w:b/>
          <w:sz w:val="28"/>
          <w:szCs w:val="28"/>
        </w:rPr>
        <w:t>86</w:t>
      </w:r>
      <w:bookmarkStart w:id="0" w:name="_GoBack"/>
      <w:bookmarkEnd w:id="0"/>
    </w:p>
    <w:sectPr w:rsidR="00E72C27" w:rsidSect="003E6B17">
      <w:headerReference w:type="default" r:id="rId9"/>
      <w:type w:val="continuous"/>
      <w:pgSz w:w="11906" w:h="16838"/>
      <w:pgMar w:top="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0E" w:rsidRDefault="00D92C0E" w:rsidP="00843D7F">
      <w:pPr>
        <w:spacing w:after="0" w:line="240" w:lineRule="auto"/>
      </w:pPr>
      <w:r>
        <w:separator/>
      </w:r>
    </w:p>
  </w:endnote>
  <w:endnote w:type="continuationSeparator" w:id="0">
    <w:p w:rsidR="00D92C0E" w:rsidRDefault="00D92C0E" w:rsidP="008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0E" w:rsidRDefault="00D92C0E" w:rsidP="00843D7F">
      <w:pPr>
        <w:spacing w:after="0" w:line="240" w:lineRule="auto"/>
      </w:pPr>
      <w:r>
        <w:separator/>
      </w:r>
    </w:p>
  </w:footnote>
  <w:footnote w:type="continuationSeparator" w:id="0">
    <w:p w:rsidR="00D92C0E" w:rsidRDefault="00D92C0E" w:rsidP="0084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466775"/>
      <w:docPartObj>
        <w:docPartGallery w:val="Page Numbers (Top of Page)"/>
        <w:docPartUnique/>
      </w:docPartObj>
    </w:sdtPr>
    <w:sdtEndPr/>
    <w:sdtContent>
      <w:p w:rsidR="00F462B8" w:rsidRDefault="00CB5553">
        <w:pPr>
          <w:pStyle w:val="a4"/>
          <w:jc w:val="center"/>
        </w:pPr>
        <w:r>
          <w:fldChar w:fldCharType="begin"/>
        </w:r>
        <w:r w:rsidR="00FF12A8">
          <w:instrText>PAGE   \* MERGEFORMAT</w:instrText>
        </w:r>
        <w:r>
          <w:fldChar w:fldCharType="separate"/>
        </w:r>
        <w:r w:rsidR="00243D72">
          <w:rPr>
            <w:noProof/>
          </w:rPr>
          <w:t>1</w:t>
        </w:r>
        <w:r>
          <w:fldChar w:fldCharType="end"/>
        </w:r>
      </w:p>
    </w:sdtContent>
  </w:sdt>
  <w:p w:rsidR="00F462B8" w:rsidRDefault="00D92C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  <w:rPr>
        <w:rFonts w:hint="default"/>
      </w:rPr>
    </w:lvl>
  </w:abstractNum>
  <w:abstractNum w:abstractNumId="1">
    <w:nsid w:val="06756242"/>
    <w:multiLevelType w:val="hybridMultilevel"/>
    <w:tmpl w:val="992837EA"/>
    <w:lvl w:ilvl="0" w:tplc="25F0EB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6066A"/>
    <w:multiLevelType w:val="hybridMultilevel"/>
    <w:tmpl w:val="86EEF582"/>
    <w:lvl w:ilvl="0" w:tplc="120E0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205"/>
    <w:rsid w:val="000A34D9"/>
    <w:rsid w:val="000C6C5D"/>
    <w:rsid w:val="000F5538"/>
    <w:rsid w:val="00140C05"/>
    <w:rsid w:val="00181958"/>
    <w:rsid w:val="001A07EF"/>
    <w:rsid w:val="001B41F4"/>
    <w:rsid w:val="00220AFE"/>
    <w:rsid w:val="00243D72"/>
    <w:rsid w:val="00270A96"/>
    <w:rsid w:val="0029496A"/>
    <w:rsid w:val="0030306D"/>
    <w:rsid w:val="003166C1"/>
    <w:rsid w:val="00335CEE"/>
    <w:rsid w:val="00337D03"/>
    <w:rsid w:val="00384239"/>
    <w:rsid w:val="00395C55"/>
    <w:rsid w:val="003C476B"/>
    <w:rsid w:val="003D2227"/>
    <w:rsid w:val="003E6B17"/>
    <w:rsid w:val="00475EB4"/>
    <w:rsid w:val="004A3EC2"/>
    <w:rsid w:val="004B59DC"/>
    <w:rsid w:val="004E33BA"/>
    <w:rsid w:val="00525F51"/>
    <w:rsid w:val="00527FF0"/>
    <w:rsid w:val="005574E4"/>
    <w:rsid w:val="005A3848"/>
    <w:rsid w:val="005C27BC"/>
    <w:rsid w:val="005F2A2E"/>
    <w:rsid w:val="00637574"/>
    <w:rsid w:val="00643354"/>
    <w:rsid w:val="006C6FA1"/>
    <w:rsid w:val="007055AE"/>
    <w:rsid w:val="007217B8"/>
    <w:rsid w:val="007342CA"/>
    <w:rsid w:val="0073504D"/>
    <w:rsid w:val="00740FC1"/>
    <w:rsid w:val="00770877"/>
    <w:rsid w:val="007D1983"/>
    <w:rsid w:val="00842205"/>
    <w:rsid w:val="00843D7F"/>
    <w:rsid w:val="00861771"/>
    <w:rsid w:val="00866065"/>
    <w:rsid w:val="008E5FD8"/>
    <w:rsid w:val="009244DE"/>
    <w:rsid w:val="009421EB"/>
    <w:rsid w:val="009722EC"/>
    <w:rsid w:val="0098040D"/>
    <w:rsid w:val="009E0FB7"/>
    <w:rsid w:val="009E18E0"/>
    <w:rsid w:val="00AB5BDF"/>
    <w:rsid w:val="00AC6133"/>
    <w:rsid w:val="00B24D92"/>
    <w:rsid w:val="00B76125"/>
    <w:rsid w:val="00B87571"/>
    <w:rsid w:val="00C01237"/>
    <w:rsid w:val="00CB2611"/>
    <w:rsid w:val="00CB5553"/>
    <w:rsid w:val="00D01AF8"/>
    <w:rsid w:val="00D76B98"/>
    <w:rsid w:val="00D92C0E"/>
    <w:rsid w:val="00DC1119"/>
    <w:rsid w:val="00DC6D49"/>
    <w:rsid w:val="00E3259D"/>
    <w:rsid w:val="00E51875"/>
    <w:rsid w:val="00E72C27"/>
    <w:rsid w:val="00EA7816"/>
    <w:rsid w:val="00EC0122"/>
    <w:rsid w:val="00ED15C5"/>
    <w:rsid w:val="00ED657B"/>
    <w:rsid w:val="00EF7FFE"/>
    <w:rsid w:val="00F11944"/>
    <w:rsid w:val="00F1307F"/>
    <w:rsid w:val="00F22998"/>
    <w:rsid w:val="00F37A84"/>
    <w:rsid w:val="00FA4B60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09F2-B350-4D24-9241-1F965206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Administraciya</cp:lastModifiedBy>
  <cp:revision>55</cp:revision>
  <cp:lastPrinted>2022-05-18T09:36:00Z</cp:lastPrinted>
  <dcterms:created xsi:type="dcterms:W3CDTF">2020-12-07T07:46:00Z</dcterms:created>
  <dcterms:modified xsi:type="dcterms:W3CDTF">2022-10-17T09:00:00Z</dcterms:modified>
</cp:coreProperties>
</file>